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91" w:type="dxa"/>
        <w:tblInd w:w="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1"/>
      </w:tblGrid>
      <w:tr w:rsidR="009649C8" w:rsidTr="009649C8">
        <w:trPr>
          <w:trHeight w:val="136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9649C8" w:rsidRPr="009649C8" w:rsidRDefault="009649C8" w:rsidP="009649C8">
            <w:pPr>
              <w:shd w:val="clear" w:color="auto" w:fill="FFFFFF"/>
              <w:tabs>
                <w:tab w:val="left" w:pos="1109"/>
              </w:tabs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649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Приложение 2</w:t>
            </w:r>
          </w:p>
          <w:p w:rsidR="009649C8" w:rsidRPr="009649C8" w:rsidRDefault="009649C8" w:rsidP="009649C8">
            <w:pPr>
              <w:shd w:val="clear" w:color="auto" w:fill="FFFFFF"/>
              <w:tabs>
                <w:tab w:val="left" w:pos="1109"/>
              </w:tabs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649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 Правилам приема </w:t>
            </w:r>
          </w:p>
          <w:p w:rsidR="009649C8" w:rsidRDefault="009649C8" w:rsidP="00E54970">
            <w:pPr>
              <w:shd w:val="clear" w:color="auto" w:fill="FFFFFF"/>
              <w:tabs>
                <w:tab w:val="left" w:pos="1109"/>
              </w:tabs>
              <w:spacing w:after="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649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 АГАСУ в 20</w:t>
            </w:r>
            <w:r w:rsidR="00E5497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 w:rsidRPr="009649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году</w:t>
            </w:r>
          </w:p>
        </w:tc>
      </w:tr>
    </w:tbl>
    <w:p w:rsidR="00E54970" w:rsidRPr="007612E9" w:rsidRDefault="00E54970" w:rsidP="00E54970">
      <w:pPr>
        <w:shd w:val="clear" w:color="auto" w:fill="FFFFFF"/>
        <w:tabs>
          <w:tab w:val="left" w:pos="1109"/>
        </w:tabs>
        <w:spacing w:after="0"/>
        <w:ind w:firstLine="70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Информация о сроках проведения приема документов,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в ГАОУ АО </w:t>
      </w:r>
      <w:proofErr w:type="gramStart"/>
      <w:r w:rsidRPr="007612E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ВО</w:t>
      </w:r>
      <w:proofErr w:type="gramEnd"/>
      <w:r w:rsidRPr="007612E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«Астраханский </w:t>
      </w:r>
      <w:r w:rsidRPr="007612E9">
        <w:rPr>
          <w:rFonts w:ascii="Times New Roman" w:hAnsi="Times New Roman" w:cs="Times New Roman"/>
          <w:b/>
          <w:sz w:val="28"/>
          <w:szCs w:val="28"/>
        </w:rPr>
        <w:t>государственный архитектурно-строительный университет</w:t>
      </w:r>
      <w:r w:rsidRPr="007612E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» в 20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году</w:t>
      </w:r>
    </w:p>
    <w:p w:rsidR="00E54970" w:rsidRPr="007612E9" w:rsidRDefault="00E54970" w:rsidP="00E54970">
      <w:pPr>
        <w:shd w:val="clear" w:color="auto" w:fill="FFFFFF"/>
        <w:tabs>
          <w:tab w:val="left" w:pos="1109"/>
        </w:tabs>
        <w:spacing w:after="0"/>
        <w:ind w:firstLine="701"/>
        <w:jc w:val="center"/>
        <w:rPr>
          <w:rFonts w:ascii="Times New Roman" w:eastAsia="Times New Roman" w:hAnsi="Times New Roman" w:cs="Times New Roman"/>
          <w:b/>
          <w:spacing w:val="-1"/>
          <w:sz w:val="16"/>
          <w:szCs w:val="16"/>
        </w:rPr>
      </w:pPr>
    </w:p>
    <w:p w:rsidR="00E54970" w:rsidRPr="007612E9" w:rsidRDefault="00E54970" w:rsidP="00E54970">
      <w:pPr>
        <w:shd w:val="clear" w:color="auto" w:fill="FFFFFF"/>
        <w:tabs>
          <w:tab w:val="left" w:pos="1109"/>
        </w:tabs>
        <w:spacing w:after="0"/>
        <w:ind w:firstLine="70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E54970" w:rsidRPr="007612E9" w:rsidRDefault="00E54970" w:rsidP="00E54970">
      <w:pPr>
        <w:shd w:val="clear" w:color="auto" w:fill="FFFFFF"/>
        <w:spacing w:after="0"/>
        <w:ind w:left="14" w:right="10" w:firstLine="687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 приеме на </w:t>
      </w:r>
      <w:proofErr w:type="gramStart"/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обучение </w:t>
      </w:r>
      <w:r w:rsidRPr="007612E9">
        <w:rPr>
          <w:rFonts w:ascii="Times New Roman" w:eastAsia="Times New Roman" w:hAnsi="Times New Roman" w:cs="Times New Roman"/>
          <w:b/>
          <w:caps/>
          <w:spacing w:val="-9"/>
          <w:sz w:val="28"/>
          <w:szCs w:val="28"/>
        </w:rPr>
        <w:t>по программам</w:t>
      </w:r>
      <w:proofErr w:type="gramEnd"/>
      <w:r w:rsidRPr="007612E9">
        <w:rPr>
          <w:rFonts w:ascii="Times New Roman" w:eastAsia="Times New Roman" w:hAnsi="Times New Roman" w:cs="Times New Roman"/>
          <w:b/>
          <w:caps/>
          <w:spacing w:val="-9"/>
          <w:sz w:val="28"/>
          <w:szCs w:val="28"/>
        </w:rPr>
        <w:t xml:space="preserve"> бакалавриата,  программам специалиста</w:t>
      </w: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по очной</w:t>
      </w: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форме обучения на места 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в рамках контрольных цифр</w:t>
      </w: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устанавливаются следующие сроки:</w:t>
      </w:r>
    </w:p>
    <w:p w:rsidR="00E54970" w:rsidRPr="007612E9" w:rsidRDefault="00E54970" w:rsidP="00E54970">
      <w:pPr>
        <w:shd w:val="clear" w:color="auto" w:fill="FFFFFF"/>
        <w:spacing w:after="0"/>
        <w:ind w:left="14" w:right="10" w:firstLine="687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1. срок начала приема документов, необходимых для поступления,- 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1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июня 20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года;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12E9">
        <w:rPr>
          <w:rFonts w:eastAsia="Times New Roman"/>
          <w:spacing w:val="-9"/>
          <w:sz w:val="28"/>
          <w:szCs w:val="28"/>
        </w:rPr>
        <w:t xml:space="preserve">2. </w:t>
      </w:r>
      <w:r w:rsidRPr="007612E9">
        <w:rPr>
          <w:sz w:val="28"/>
          <w:szCs w:val="28"/>
        </w:rPr>
        <w:t xml:space="preserve">срок завершения приема документов, необходимых для поступления, от лиц, поступающих на </w:t>
      </w:r>
      <w:proofErr w:type="gramStart"/>
      <w:r w:rsidRPr="007612E9">
        <w:rPr>
          <w:sz w:val="28"/>
          <w:szCs w:val="28"/>
        </w:rPr>
        <w:t>обучение по результатам</w:t>
      </w:r>
      <w:proofErr w:type="gramEnd"/>
      <w:r w:rsidRPr="007612E9">
        <w:rPr>
          <w:sz w:val="28"/>
          <w:szCs w:val="28"/>
        </w:rPr>
        <w:t xml:space="preserve"> дополнительных вступительных испытаний творческой и (или) профессиональной направленности, - </w:t>
      </w:r>
      <w:r w:rsidRPr="007612E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7612E9">
        <w:rPr>
          <w:b/>
          <w:sz w:val="28"/>
          <w:szCs w:val="28"/>
        </w:rPr>
        <w:t xml:space="preserve"> июля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года</w:t>
      </w:r>
      <w:r w:rsidRPr="007612E9">
        <w:rPr>
          <w:sz w:val="28"/>
          <w:szCs w:val="28"/>
        </w:rPr>
        <w:t xml:space="preserve">; 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12E9">
        <w:rPr>
          <w:sz w:val="28"/>
          <w:szCs w:val="28"/>
        </w:rPr>
        <w:t xml:space="preserve">срок завершения приема документов, необходимых для поступления, от лиц, поступающих на </w:t>
      </w:r>
      <w:proofErr w:type="gramStart"/>
      <w:r w:rsidRPr="007612E9">
        <w:rPr>
          <w:sz w:val="28"/>
          <w:szCs w:val="28"/>
        </w:rPr>
        <w:t>обучение по результатам</w:t>
      </w:r>
      <w:proofErr w:type="gramEnd"/>
      <w:r w:rsidRPr="007612E9">
        <w:rPr>
          <w:sz w:val="28"/>
          <w:szCs w:val="28"/>
        </w:rPr>
        <w:t xml:space="preserve"> вступительных испытаний, проводимых Университетом самостоятельно, - </w:t>
      </w:r>
      <w:r w:rsidRPr="007612E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7612E9">
        <w:rPr>
          <w:b/>
          <w:sz w:val="28"/>
          <w:szCs w:val="28"/>
        </w:rPr>
        <w:t xml:space="preserve"> июля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года</w:t>
      </w:r>
      <w:r w:rsidRPr="007612E9">
        <w:rPr>
          <w:sz w:val="28"/>
          <w:szCs w:val="28"/>
        </w:rPr>
        <w:t>;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12E9">
        <w:rPr>
          <w:sz w:val="28"/>
          <w:szCs w:val="28"/>
        </w:rPr>
        <w:t xml:space="preserve">срок завершения проводимых Университетом самостоятельно вступительных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– день завершения приема документов и вступительных испытаний), - </w:t>
      </w:r>
      <w:r w:rsidRPr="007612E9">
        <w:rPr>
          <w:b/>
          <w:sz w:val="28"/>
          <w:szCs w:val="28"/>
        </w:rPr>
        <w:t>26 июля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года</w:t>
      </w:r>
      <w:r w:rsidRPr="007612E9">
        <w:rPr>
          <w:sz w:val="28"/>
          <w:szCs w:val="28"/>
        </w:rPr>
        <w:t>.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16"/>
          <w:szCs w:val="16"/>
        </w:rPr>
      </w:pP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7612E9">
        <w:rPr>
          <w:b/>
          <w:sz w:val="28"/>
          <w:szCs w:val="28"/>
        </w:rPr>
        <w:t>Зачисление на места  в рамках контрольных цифр приема проводится в следующие сроки: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16"/>
          <w:szCs w:val="16"/>
        </w:rPr>
      </w:pP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 списков поступающих на официальном сайте и на информационном стенде – с  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июля 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 июля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завершается прием заявлений о согласии на зачисление от лиц, поступающих без вступительных испытаний, посту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пающих на места в пределах квот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29 июля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издается приказ (приказы) о зачислении лиц, подавших заявление о согласии на зачисление, из числа поступающих без вступительных испытаний, поступающих на места в пределах квот; </w:t>
      </w: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 августа 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завершается прием заявлений о согласии на зачисление от лиц, включенных в списки поступающих на основные конкурсные места и желающих быть зачисленными на первом этапе зачисления на основные конкурсные места; </w:t>
      </w: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августа 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издается приказ (приказы) о зачислении лиц, подавших заявление о согласии на зачисление, до заполнения 80% основных конкурсных мест; </w:t>
      </w: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августа 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завершается прием заявлений о согласии на зачисление от лиц, включенных в списки поступающих на основные конкурсные места; </w:t>
      </w:r>
    </w:p>
    <w:p w:rsidR="00E54970" w:rsidRPr="007612E9" w:rsidRDefault="00E54970" w:rsidP="00E54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 августа 20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издается приказ (приказы) о зачислении лиц, подавших заявление о согласии на зачисление, до заполнения 100% основных конкурсных мест. </w:t>
      </w:r>
    </w:p>
    <w:p w:rsidR="00E54970" w:rsidRPr="007612E9" w:rsidRDefault="00E54970" w:rsidP="00E54970">
      <w:pPr>
        <w:shd w:val="clear" w:color="auto" w:fill="FFFFFF"/>
        <w:spacing w:after="0"/>
        <w:ind w:left="14" w:right="10" w:firstLine="68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4970" w:rsidRPr="007612E9" w:rsidRDefault="00E54970" w:rsidP="00E54970">
      <w:pPr>
        <w:shd w:val="clear" w:color="auto" w:fill="FFFFFF"/>
        <w:spacing w:after="0"/>
        <w:ind w:left="14" w:right="10" w:firstLine="6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>Зачисление на очную форму обучения на места по договорам об оказании платных образовательных услуг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>проводится в следующие сроки:</w:t>
      </w:r>
    </w:p>
    <w:p w:rsidR="00E54970" w:rsidRPr="007612E9" w:rsidRDefault="00E54970" w:rsidP="00E54970">
      <w:pPr>
        <w:shd w:val="clear" w:color="auto" w:fill="FFFFFF"/>
        <w:spacing w:after="0"/>
        <w:ind w:left="14" w:right="10" w:firstLine="687"/>
        <w:jc w:val="both"/>
        <w:rPr>
          <w:rFonts w:ascii="Times New Roman" w:eastAsia="Times New Roman" w:hAnsi="Times New Roman" w:cs="Times New Roman"/>
          <w:b/>
          <w:spacing w:val="-9"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срок начала приема документов, необходимых для поступления,- 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1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июня 20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года;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2E9">
        <w:rPr>
          <w:rFonts w:ascii="Times New Roman" w:hAnsi="Times New Roman" w:cs="Times New Roman"/>
          <w:sz w:val="28"/>
          <w:szCs w:val="28"/>
        </w:rPr>
        <w:t xml:space="preserve">срок завершения приема документов, необходимых для поступления, от лиц, поступающих на обучение по результатам дополнительных вступительных испытаний творческой </w:t>
      </w:r>
      <w:proofErr w:type="gramStart"/>
      <w:r w:rsidRPr="007612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</w:t>
      </w:r>
      <w:r w:rsidRPr="007612E9">
        <w:rPr>
          <w:rFonts w:ascii="Times New Roman" w:hAnsi="Times New Roman" w:cs="Times New Roman"/>
          <w:sz w:val="28"/>
          <w:szCs w:val="28"/>
        </w:rPr>
        <w:t xml:space="preserve"> профессиональной направленности и от лиц, поступающих на обучение по результатам вступительных испытаний, проводимых Университетом самостоятельно, -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4970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завершения вступительных испытаний проводимых Университетом самостоятельно, </w:t>
      </w:r>
      <w:r w:rsidRPr="007612E9">
        <w:rPr>
          <w:rFonts w:ascii="Times New Roman" w:hAnsi="Times New Roman" w:cs="Times New Roman"/>
          <w:sz w:val="28"/>
          <w:szCs w:val="28"/>
        </w:rPr>
        <w:t xml:space="preserve">срок завершения приема документов, необходимых для поступления, от лиц, поступающих на обучение </w:t>
      </w:r>
      <w:r>
        <w:rPr>
          <w:rFonts w:ascii="Times New Roman" w:hAnsi="Times New Roman" w:cs="Times New Roman"/>
          <w:sz w:val="28"/>
          <w:szCs w:val="28"/>
        </w:rPr>
        <w:t>без прохождения таких вступительных испытаний (далее вместе - день завершения приема документов и вступительных испытаний)</w:t>
      </w:r>
      <w:r w:rsidRPr="007612E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7612E9">
        <w:rPr>
          <w:rFonts w:ascii="Times New Roman" w:hAnsi="Times New Roman" w:cs="Times New Roman"/>
          <w:b/>
          <w:sz w:val="28"/>
          <w:szCs w:val="28"/>
        </w:rPr>
        <w:t xml:space="preserve"> августа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54970" w:rsidRPr="0020138B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38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0138B">
        <w:rPr>
          <w:rFonts w:ascii="Times New Roman" w:hAnsi="Times New Roman" w:cs="Times New Roman"/>
          <w:b/>
          <w:sz w:val="28"/>
          <w:szCs w:val="28"/>
        </w:rPr>
        <w:t xml:space="preserve"> августа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20138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01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0138B">
        <w:rPr>
          <w:rFonts w:ascii="Times New Roman" w:eastAsia="Times New Roman" w:hAnsi="Times New Roman" w:cs="Times New Roman"/>
          <w:sz w:val="28"/>
          <w:szCs w:val="28"/>
        </w:rPr>
        <w:t>завершается</w:t>
      </w:r>
      <w:r w:rsidRPr="0020138B">
        <w:rPr>
          <w:rFonts w:ascii="Times New Roman" w:hAnsi="Times New Roman" w:cs="Times New Roman"/>
          <w:sz w:val="28"/>
          <w:szCs w:val="28"/>
        </w:rPr>
        <w:t xml:space="preserve"> прием от поступающих на места по договорам об оказании платных образовательных услуг на обучение по программам </w:t>
      </w:r>
      <w:proofErr w:type="spellStart"/>
      <w:r w:rsidRPr="0020138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0138B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20138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20138B">
        <w:rPr>
          <w:rFonts w:ascii="Times New Roman" w:hAnsi="Times New Roman" w:cs="Times New Roman"/>
          <w:sz w:val="28"/>
          <w:szCs w:val="28"/>
        </w:rPr>
        <w:t xml:space="preserve"> по очной форме обучения оригинала документа установленного образца либо его копия, заверенная в установленном порядке, либо его копия с предъявлением оригинала для заверения копии приемной комиссией и заявления о согласии на зачисление на места по договорам</w:t>
      </w:r>
      <w:proofErr w:type="gramEnd"/>
      <w:r w:rsidRPr="0020138B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услуг.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22</w:t>
      </w:r>
      <w:r w:rsidRPr="007612E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августа 20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года 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издается приказ (приказы) о зачислении лиц, подавших заявление о согласии на зачисление на места по договорам об оказании </w:t>
      </w:r>
      <w:r w:rsidRPr="007612E9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 образовательных услуг.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E54970" w:rsidRPr="007612E9" w:rsidRDefault="00E54970" w:rsidP="00E5497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612E9">
        <w:rPr>
          <w:b/>
          <w:sz w:val="28"/>
          <w:szCs w:val="28"/>
        </w:rPr>
        <w:t xml:space="preserve">При приеме на </w:t>
      </w:r>
      <w:proofErr w:type="gramStart"/>
      <w:r w:rsidRPr="007612E9">
        <w:rPr>
          <w:b/>
          <w:sz w:val="28"/>
          <w:szCs w:val="28"/>
        </w:rPr>
        <w:t>обучение по</w:t>
      </w:r>
      <w:proofErr w:type="gramEnd"/>
      <w:r w:rsidRPr="007612E9">
        <w:rPr>
          <w:b/>
          <w:sz w:val="28"/>
          <w:szCs w:val="28"/>
        </w:rPr>
        <w:t xml:space="preserve"> заочной форме в рамках контрольных</w:t>
      </w:r>
      <w:r>
        <w:rPr>
          <w:b/>
          <w:sz w:val="28"/>
          <w:szCs w:val="28"/>
        </w:rPr>
        <w:t xml:space="preserve"> </w:t>
      </w:r>
      <w:r w:rsidRPr="007612E9">
        <w:rPr>
          <w:b/>
          <w:sz w:val="28"/>
          <w:szCs w:val="28"/>
        </w:rPr>
        <w:t>цифр приема и на места по договорам об оказании  платных</w:t>
      </w:r>
      <w:r>
        <w:rPr>
          <w:b/>
          <w:sz w:val="28"/>
          <w:szCs w:val="28"/>
        </w:rPr>
        <w:t xml:space="preserve"> </w:t>
      </w:r>
      <w:r w:rsidRPr="007612E9">
        <w:rPr>
          <w:b/>
          <w:sz w:val="28"/>
          <w:szCs w:val="28"/>
        </w:rPr>
        <w:t>образовательных услуг устанавливаются следующие сроки:</w:t>
      </w:r>
    </w:p>
    <w:p w:rsidR="00E54970" w:rsidRPr="007612E9" w:rsidRDefault="00E54970" w:rsidP="00E54970">
      <w:pPr>
        <w:shd w:val="clear" w:color="auto" w:fill="FFFFFF"/>
        <w:spacing w:after="0"/>
        <w:ind w:left="14" w:right="10" w:firstLine="687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срок начала приема документов, необходимых для поступления,- 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1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июня 20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20 </w:t>
      </w:r>
      <w:r w:rsidRPr="007612E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года;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12E9">
        <w:rPr>
          <w:sz w:val="28"/>
          <w:szCs w:val="28"/>
        </w:rPr>
        <w:t xml:space="preserve">срок завершения приема документов, необходимых для поступления, от лиц, поступающих на </w:t>
      </w:r>
      <w:proofErr w:type="gramStart"/>
      <w:r w:rsidRPr="007612E9">
        <w:rPr>
          <w:sz w:val="28"/>
          <w:szCs w:val="28"/>
        </w:rPr>
        <w:t>обучение по результатам</w:t>
      </w:r>
      <w:proofErr w:type="gramEnd"/>
      <w:r w:rsidRPr="007612E9">
        <w:rPr>
          <w:sz w:val="28"/>
          <w:szCs w:val="28"/>
        </w:rPr>
        <w:t xml:space="preserve"> ЕГЭ, по результатам вступительных испытаний, проводимых Университетом самостоятельно: 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12E9">
        <w:rPr>
          <w:b/>
          <w:sz w:val="28"/>
          <w:szCs w:val="28"/>
        </w:rPr>
        <w:t xml:space="preserve">в рамках контрольных цифр приема </w:t>
      </w:r>
      <w:r w:rsidRPr="007612E9">
        <w:rPr>
          <w:sz w:val="28"/>
          <w:szCs w:val="28"/>
        </w:rPr>
        <w:t xml:space="preserve">и </w:t>
      </w:r>
      <w:r w:rsidRPr="007612E9">
        <w:rPr>
          <w:b/>
          <w:sz w:val="28"/>
          <w:szCs w:val="28"/>
        </w:rPr>
        <w:t>на места по договорам</w:t>
      </w:r>
      <w:r w:rsidRPr="007612E9">
        <w:rPr>
          <w:sz w:val="28"/>
          <w:szCs w:val="28"/>
        </w:rPr>
        <w:t xml:space="preserve"> об оказании  платных образовательных услуг – </w:t>
      </w:r>
      <w:r w:rsidRPr="007612E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7612E9">
        <w:rPr>
          <w:b/>
          <w:sz w:val="28"/>
          <w:szCs w:val="28"/>
        </w:rPr>
        <w:t xml:space="preserve"> августа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года</w:t>
      </w:r>
      <w:r w:rsidRPr="007612E9">
        <w:rPr>
          <w:sz w:val="28"/>
          <w:szCs w:val="28"/>
        </w:rPr>
        <w:t>;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12E9">
        <w:rPr>
          <w:rFonts w:eastAsia="Times New Roman"/>
          <w:sz w:val="28"/>
          <w:szCs w:val="28"/>
        </w:rPr>
        <w:t xml:space="preserve">день завершения вступительных испытаний, проводимых Университетом самостоятельно, - </w:t>
      </w:r>
      <w:r>
        <w:rPr>
          <w:rFonts w:eastAsia="Times New Roman"/>
          <w:b/>
          <w:sz w:val="28"/>
          <w:szCs w:val="28"/>
        </w:rPr>
        <w:t>17</w:t>
      </w:r>
      <w:r w:rsidRPr="007612E9">
        <w:rPr>
          <w:rFonts w:eastAsia="Times New Roman"/>
          <w:b/>
          <w:sz w:val="28"/>
          <w:szCs w:val="28"/>
        </w:rPr>
        <w:t xml:space="preserve"> августа 20</w:t>
      </w:r>
      <w:r>
        <w:rPr>
          <w:rFonts w:eastAsia="Times New Roman"/>
          <w:b/>
          <w:sz w:val="28"/>
          <w:szCs w:val="28"/>
        </w:rPr>
        <w:t>20</w:t>
      </w:r>
      <w:r w:rsidRPr="007612E9">
        <w:rPr>
          <w:rFonts w:eastAsia="Times New Roman"/>
          <w:b/>
          <w:sz w:val="28"/>
          <w:szCs w:val="28"/>
        </w:rPr>
        <w:t xml:space="preserve"> года.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16"/>
          <w:szCs w:val="16"/>
        </w:rPr>
      </w:pPr>
      <w:r w:rsidRPr="007612E9">
        <w:rPr>
          <w:sz w:val="28"/>
          <w:szCs w:val="28"/>
        </w:rPr>
        <w:t xml:space="preserve"> </w:t>
      </w:r>
    </w:p>
    <w:p w:rsidR="00E54970" w:rsidRPr="007612E9" w:rsidRDefault="00E54970" w:rsidP="00E54970">
      <w:pPr>
        <w:shd w:val="clear" w:color="auto" w:fill="FFFFFF"/>
        <w:spacing w:after="0" w:line="240" w:lineRule="auto"/>
        <w:ind w:left="14" w:right="10" w:firstLine="6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Зачисление на заочную форму </w:t>
      </w:r>
      <w:r w:rsidRPr="007612E9">
        <w:rPr>
          <w:rFonts w:ascii="Times New Roman" w:hAnsi="Times New Roman" w:cs="Times New Roman"/>
          <w:b/>
          <w:sz w:val="28"/>
          <w:szCs w:val="28"/>
        </w:rPr>
        <w:t>в рамках контрольных цифр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1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места по договорам об оказании платных образовательных услуг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проводится в следующие сроки:</w:t>
      </w:r>
    </w:p>
    <w:p w:rsidR="00E54970" w:rsidRPr="007612E9" w:rsidRDefault="00E54970" w:rsidP="00E54970">
      <w:pPr>
        <w:shd w:val="clear" w:color="auto" w:fill="FFFFFF"/>
        <w:spacing w:after="0" w:line="240" w:lineRule="auto"/>
        <w:ind w:left="6" w:right="6"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завершается прием заявлений о согласии на зачисление от лиц, </w:t>
      </w:r>
      <w:r w:rsidRPr="007612E9">
        <w:rPr>
          <w:rFonts w:ascii="Times New Roman" w:hAnsi="Times New Roman" w:cs="Times New Roman"/>
          <w:sz w:val="28"/>
          <w:szCs w:val="28"/>
        </w:rPr>
        <w:t xml:space="preserve"> поступающих без вступительных испытаний, поступающих на места в пределах квот, на основные конкурсные места</w:t>
      </w:r>
      <w:r w:rsidRPr="007612E9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издается приказ (приказы) о зачислении лиц, </w:t>
      </w:r>
      <w:r w:rsidRPr="007612E9">
        <w:rPr>
          <w:rFonts w:ascii="Times New Roman" w:hAnsi="Times New Roman" w:cs="Times New Roman"/>
          <w:sz w:val="28"/>
          <w:szCs w:val="28"/>
        </w:rPr>
        <w:t>поступающих без вступительных испытаний, поступающих на места в пределах квот, на основные конкурсные места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7612E9">
        <w:rPr>
          <w:rFonts w:ascii="Times New Roman" w:hAnsi="Times New Roman" w:cs="Times New Roman"/>
          <w:sz w:val="28"/>
          <w:szCs w:val="28"/>
        </w:rPr>
        <w:t>рамках контрольных цифр приема.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завершается прием заявлений о согласии на зачисление от лиц, </w:t>
      </w:r>
      <w:r w:rsidRPr="007612E9">
        <w:rPr>
          <w:rFonts w:ascii="Times New Roman" w:hAnsi="Times New Roman" w:cs="Times New Roman"/>
          <w:sz w:val="28"/>
          <w:szCs w:val="28"/>
        </w:rPr>
        <w:t xml:space="preserve"> поступающих 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на места по договорам об оказании </w:t>
      </w:r>
      <w:r w:rsidRPr="007612E9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 образовательных услуг;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августа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издается приказ (приказы) о зачислении лиц, </w:t>
      </w:r>
      <w:r w:rsidRPr="007612E9">
        <w:rPr>
          <w:rFonts w:ascii="Times New Roman" w:hAnsi="Times New Roman" w:cs="Times New Roman"/>
          <w:sz w:val="28"/>
          <w:szCs w:val="28"/>
        </w:rPr>
        <w:t xml:space="preserve">поступающих без вступительных испытаний, поступающих на места 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по договорам об оказании </w:t>
      </w:r>
      <w:r w:rsidRPr="007612E9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 образовательных услуг</w:t>
      </w:r>
      <w:r w:rsidRPr="007612E9">
        <w:rPr>
          <w:rFonts w:ascii="Times New Roman" w:hAnsi="Times New Roman" w:cs="Times New Roman"/>
          <w:sz w:val="28"/>
          <w:szCs w:val="28"/>
        </w:rPr>
        <w:t>.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8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случае оставшихся вакантных мест</w:t>
      </w:r>
      <w:r w:rsidRPr="007612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12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места по договорам об оказании платных образовательных услуг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заочной форме</w:t>
      </w:r>
      <w:proofErr w:type="gramEnd"/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обучения продолжается</w:t>
      </w:r>
      <w:r w:rsidRPr="007612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набор - </w:t>
      </w:r>
      <w:r w:rsidRPr="007612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7612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7612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завершается прием заявлений о согласии на зачисление от лиц, </w:t>
      </w:r>
      <w:r w:rsidRPr="007612E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участвующих в конкурсе на зачисление  на места по договорам об оказании платных образовательных услуг;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28</w:t>
      </w:r>
      <w:r w:rsidRPr="007612E9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7612E9">
        <w:rPr>
          <w:rFonts w:ascii="Times New Roman" w:eastAsia="Times New Roman" w:hAnsi="Times New Roman" w:cs="Times New Roman"/>
          <w:sz w:val="28"/>
          <w:szCs w:val="28"/>
        </w:rPr>
        <w:t xml:space="preserve"> издается приказ (приказы) о зачислении лиц, подавших заявление о согласии на зачисление на места по договорам об оказании </w:t>
      </w:r>
      <w:r w:rsidRPr="007612E9">
        <w:rPr>
          <w:rFonts w:ascii="Times New Roman" w:eastAsia="Times New Roman" w:hAnsi="Times New Roman" w:cs="Times New Roman"/>
          <w:spacing w:val="-1"/>
          <w:sz w:val="28"/>
          <w:szCs w:val="28"/>
        </w:rPr>
        <w:t>платных образовательных услуг.</w:t>
      </w:r>
    </w:p>
    <w:p w:rsidR="00E54970" w:rsidRPr="007612E9" w:rsidRDefault="00E54970" w:rsidP="00E54970">
      <w:pPr>
        <w:shd w:val="clear" w:color="auto" w:fill="FFFFFF"/>
        <w:spacing w:after="0"/>
        <w:ind w:left="5" w:right="5" w:firstLine="706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4970" w:rsidRPr="007612E9" w:rsidRDefault="00E54970" w:rsidP="00E54970">
      <w:pPr>
        <w:shd w:val="clear" w:color="auto" w:fill="FFFFFF"/>
        <w:spacing w:after="0" w:line="240" w:lineRule="auto"/>
        <w:ind w:left="5" w:right="5" w:firstLine="706"/>
        <w:jc w:val="both"/>
        <w:rPr>
          <w:b/>
          <w:sz w:val="16"/>
          <w:szCs w:val="16"/>
        </w:rPr>
      </w:pPr>
    </w:p>
    <w:p w:rsidR="00E54970" w:rsidRPr="007612E9" w:rsidRDefault="00E54970" w:rsidP="00E5497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612E9">
        <w:rPr>
          <w:b/>
          <w:sz w:val="28"/>
          <w:szCs w:val="28"/>
        </w:rPr>
        <w:t>Информация о сроках проведения вступительных испытаний на очную и заочную формы обучения:</w:t>
      </w:r>
    </w:p>
    <w:p w:rsidR="00E54970" w:rsidRPr="007612E9" w:rsidRDefault="00E54970" w:rsidP="00E54970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7612E9">
        <w:rPr>
          <w:b/>
          <w:sz w:val="28"/>
          <w:szCs w:val="28"/>
          <w:u w:val="single"/>
        </w:rPr>
        <w:t>Очная форма</w:t>
      </w:r>
    </w:p>
    <w:p w:rsidR="00E54970" w:rsidRPr="007612E9" w:rsidRDefault="00E54970" w:rsidP="00E54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2E9">
        <w:rPr>
          <w:b/>
          <w:sz w:val="28"/>
          <w:szCs w:val="28"/>
        </w:rPr>
        <w:t>с 1</w:t>
      </w:r>
      <w:r>
        <w:rPr>
          <w:b/>
          <w:sz w:val="28"/>
          <w:szCs w:val="28"/>
        </w:rPr>
        <w:t>5</w:t>
      </w:r>
      <w:r w:rsidRPr="007612E9">
        <w:rPr>
          <w:b/>
          <w:sz w:val="28"/>
          <w:szCs w:val="28"/>
        </w:rPr>
        <w:t xml:space="preserve"> июля - 26 июля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- </w:t>
      </w:r>
      <w:r w:rsidRPr="007612E9">
        <w:rPr>
          <w:sz w:val="28"/>
          <w:szCs w:val="28"/>
        </w:rPr>
        <w:t>на места в рамках контрольных цифр приема;</w:t>
      </w:r>
    </w:p>
    <w:p w:rsidR="00E54970" w:rsidRPr="007612E9" w:rsidRDefault="00E54970" w:rsidP="00E54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612E9">
        <w:rPr>
          <w:b/>
          <w:sz w:val="28"/>
          <w:szCs w:val="28"/>
        </w:rPr>
        <w:t>с 1</w:t>
      </w:r>
      <w:r>
        <w:rPr>
          <w:b/>
          <w:sz w:val="28"/>
          <w:szCs w:val="28"/>
        </w:rPr>
        <w:t>3</w:t>
      </w:r>
      <w:r w:rsidRPr="007612E9">
        <w:rPr>
          <w:b/>
          <w:sz w:val="28"/>
          <w:szCs w:val="28"/>
        </w:rPr>
        <w:t xml:space="preserve"> июля - 2</w:t>
      </w:r>
      <w:r>
        <w:rPr>
          <w:b/>
          <w:sz w:val="28"/>
          <w:szCs w:val="28"/>
        </w:rPr>
        <w:t>5</w:t>
      </w:r>
      <w:r w:rsidRPr="007612E9">
        <w:rPr>
          <w:b/>
          <w:sz w:val="28"/>
          <w:szCs w:val="28"/>
        </w:rPr>
        <w:t xml:space="preserve"> июля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, с </w:t>
      </w:r>
      <w:r>
        <w:rPr>
          <w:b/>
          <w:sz w:val="28"/>
          <w:szCs w:val="28"/>
        </w:rPr>
        <w:t>11</w:t>
      </w:r>
      <w:r w:rsidRPr="007612E9">
        <w:rPr>
          <w:b/>
          <w:sz w:val="28"/>
          <w:szCs w:val="28"/>
        </w:rPr>
        <w:t xml:space="preserve"> августа – </w:t>
      </w:r>
      <w:r>
        <w:rPr>
          <w:b/>
          <w:sz w:val="28"/>
          <w:szCs w:val="28"/>
        </w:rPr>
        <w:t>15</w:t>
      </w:r>
      <w:r w:rsidRPr="007612E9">
        <w:rPr>
          <w:b/>
          <w:sz w:val="28"/>
          <w:szCs w:val="28"/>
        </w:rPr>
        <w:t xml:space="preserve"> августа 201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- </w:t>
      </w:r>
      <w:r w:rsidRPr="007612E9">
        <w:rPr>
          <w:rFonts w:eastAsia="Times New Roman"/>
          <w:sz w:val="28"/>
          <w:szCs w:val="28"/>
        </w:rPr>
        <w:t xml:space="preserve">на места </w:t>
      </w:r>
      <w:r w:rsidRPr="007612E9">
        <w:rPr>
          <w:sz w:val="28"/>
          <w:szCs w:val="28"/>
          <w:shd w:val="clear" w:color="auto" w:fill="FFFFFF"/>
        </w:rPr>
        <w:t>по договорам об оказании платных образовательных услуг;</w:t>
      </w:r>
    </w:p>
    <w:p w:rsidR="00E54970" w:rsidRPr="007612E9" w:rsidRDefault="00E54970" w:rsidP="00E54970">
      <w:pPr>
        <w:pStyle w:val="a3"/>
        <w:spacing w:before="0" w:beforeAutospacing="0" w:after="0" w:afterAutospacing="0"/>
        <w:rPr>
          <w:b/>
          <w:sz w:val="28"/>
          <w:szCs w:val="28"/>
          <w:u w:val="single"/>
          <w:shd w:val="clear" w:color="auto" w:fill="FFFFFF"/>
        </w:rPr>
      </w:pPr>
    </w:p>
    <w:p w:rsidR="00E54970" w:rsidRPr="007612E9" w:rsidRDefault="00E54970" w:rsidP="00E54970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7612E9">
        <w:rPr>
          <w:b/>
          <w:sz w:val="28"/>
          <w:szCs w:val="28"/>
          <w:u w:val="single"/>
          <w:shd w:val="clear" w:color="auto" w:fill="FFFFFF"/>
        </w:rPr>
        <w:t>Заочная форма</w:t>
      </w:r>
    </w:p>
    <w:p w:rsidR="00E54970" w:rsidRPr="007612E9" w:rsidRDefault="00E54970" w:rsidP="00E54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612E9">
        <w:rPr>
          <w:b/>
          <w:sz w:val="28"/>
          <w:szCs w:val="28"/>
        </w:rPr>
        <w:t>с 1</w:t>
      </w:r>
      <w:r>
        <w:rPr>
          <w:b/>
          <w:sz w:val="28"/>
          <w:szCs w:val="28"/>
        </w:rPr>
        <w:t>3</w:t>
      </w:r>
      <w:r w:rsidRPr="007612E9">
        <w:rPr>
          <w:b/>
          <w:sz w:val="28"/>
          <w:szCs w:val="28"/>
        </w:rPr>
        <w:t xml:space="preserve"> июля - 2</w:t>
      </w:r>
      <w:r>
        <w:rPr>
          <w:b/>
          <w:sz w:val="28"/>
          <w:szCs w:val="28"/>
        </w:rPr>
        <w:t>5</w:t>
      </w:r>
      <w:r w:rsidRPr="007612E9">
        <w:rPr>
          <w:b/>
          <w:sz w:val="28"/>
          <w:szCs w:val="28"/>
        </w:rPr>
        <w:t xml:space="preserve"> июля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, с </w:t>
      </w:r>
      <w:r>
        <w:rPr>
          <w:b/>
          <w:sz w:val="28"/>
          <w:szCs w:val="28"/>
        </w:rPr>
        <w:t>11</w:t>
      </w:r>
      <w:r w:rsidRPr="007612E9">
        <w:rPr>
          <w:b/>
          <w:sz w:val="28"/>
          <w:szCs w:val="28"/>
        </w:rPr>
        <w:t xml:space="preserve"> августа – </w:t>
      </w:r>
      <w:r>
        <w:rPr>
          <w:b/>
          <w:sz w:val="28"/>
          <w:szCs w:val="28"/>
        </w:rPr>
        <w:t>17</w:t>
      </w:r>
      <w:r w:rsidRPr="007612E9">
        <w:rPr>
          <w:b/>
          <w:sz w:val="28"/>
          <w:szCs w:val="28"/>
        </w:rPr>
        <w:t xml:space="preserve"> августа 20</w:t>
      </w:r>
      <w:r>
        <w:rPr>
          <w:b/>
          <w:sz w:val="28"/>
          <w:szCs w:val="28"/>
        </w:rPr>
        <w:t>20</w:t>
      </w:r>
      <w:r w:rsidRPr="007612E9">
        <w:rPr>
          <w:b/>
          <w:sz w:val="28"/>
          <w:szCs w:val="28"/>
        </w:rPr>
        <w:t xml:space="preserve"> - </w:t>
      </w:r>
      <w:r w:rsidRPr="007612E9">
        <w:rPr>
          <w:sz w:val="28"/>
          <w:szCs w:val="28"/>
        </w:rPr>
        <w:t xml:space="preserve">на места в рамках контрольных цифр приема и </w:t>
      </w:r>
      <w:r w:rsidRPr="007612E9">
        <w:rPr>
          <w:rFonts w:eastAsia="Times New Roman"/>
          <w:sz w:val="28"/>
          <w:szCs w:val="28"/>
        </w:rPr>
        <w:t xml:space="preserve"> на места </w:t>
      </w:r>
      <w:r w:rsidRPr="007612E9">
        <w:rPr>
          <w:sz w:val="28"/>
          <w:szCs w:val="28"/>
          <w:shd w:val="clear" w:color="auto" w:fill="FFFFFF"/>
        </w:rPr>
        <w:t>по договорам об оказании платных образовательных услуг,</w:t>
      </w:r>
      <w:r w:rsidRPr="007612E9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19</w:t>
      </w:r>
      <w:r w:rsidRPr="007612E9">
        <w:rPr>
          <w:b/>
          <w:sz w:val="28"/>
          <w:szCs w:val="28"/>
        </w:rPr>
        <w:t xml:space="preserve"> октября </w:t>
      </w:r>
      <w:r>
        <w:rPr>
          <w:b/>
          <w:sz w:val="28"/>
          <w:szCs w:val="28"/>
        </w:rPr>
        <w:t>–</w:t>
      </w:r>
      <w:r w:rsidRPr="007612E9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3 </w:t>
      </w:r>
      <w:r w:rsidRPr="007612E9">
        <w:rPr>
          <w:b/>
          <w:sz w:val="28"/>
          <w:szCs w:val="28"/>
        </w:rPr>
        <w:t>октября 20</w:t>
      </w:r>
      <w:r>
        <w:rPr>
          <w:b/>
          <w:sz w:val="28"/>
          <w:szCs w:val="28"/>
        </w:rPr>
        <w:t>20</w:t>
      </w:r>
      <w:r w:rsidRPr="007612E9">
        <w:rPr>
          <w:sz w:val="28"/>
          <w:szCs w:val="28"/>
        </w:rPr>
        <w:t xml:space="preserve"> - </w:t>
      </w:r>
      <w:r w:rsidRPr="007612E9">
        <w:rPr>
          <w:rFonts w:eastAsia="Times New Roman"/>
          <w:sz w:val="28"/>
          <w:szCs w:val="28"/>
        </w:rPr>
        <w:t xml:space="preserve">на места </w:t>
      </w:r>
      <w:r w:rsidRPr="007612E9">
        <w:rPr>
          <w:sz w:val="28"/>
          <w:szCs w:val="28"/>
          <w:shd w:val="clear" w:color="auto" w:fill="FFFFFF"/>
        </w:rPr>
        <w:t>по договорам об оказании платных образовательных услуг.</w:t>
      </w:r>
    </w:p>
    <w:p w:rsidR="00E54970" w:rsidRPr="007612E9" w:rsidRDefault="00E54970" w:rsidP="00E54970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  <w:shd w:val="clear" w:color="auto" w:fill="FFFFFF"/>
        </w:rPr>
      </w:pPr>
    </w:p>
    <w:sectPr w:rsidR="00E54970" w:rsidRPr="007612E9" w:rsidSect="0059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49C8"/>
    <w:rsid w:val="003320B2"/>
    <w:rsid w:val="00423879"/>
    <w:rsid w:val="0059718F"/>
    <w:rsid w:val="009649C8"/>
    <w:rsid w:val="00E5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9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649C8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64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сабер</cp:lastModifiedBy>
  <cp:revision>3</cp:revision>
  <dcterms:created xsi:type="dcterms:W3CDTF">2018-10-01T13:30:00Z</dcterms:created>
  <dcterms:modified xsi:type="dcterms:W3CDTF">2019-09-30T11:44:00Z</dcterms:modified>
</cp:coreProperties>
</file>